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15" w:rsidRPr="00F802F9" w:rsidRDefault="00F06415" w:rsidP="0033186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06415" w:rsidRPr="00F802F9" w:rsidRDefault="00D14950" w:rsidP="0033186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๒๕๖๒ (๑ กรกฎาคม พ.ศ.๒๕๖๒</w:t>
      </w:r>
      <w:r w:rsidR="00F06415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06415" w:rsidRPr="00F802F9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๓๐ มิถุนายน พ.ศ. ๒๕๖๓</w:t>
      </w:r>
      <w:r w:rsidR="00F06415"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06415" w:rsidRPr="00F802F9" w:rsidRDefault="00F06415" w:rsidP="0033186F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สำนักบริการคอมพิวเตอร์</w:t>
      </w:r>
    </w:p>
    <w:p w:rsidR="0033186F" w:rsidRPr="00355C30" w:rsidRDefault="00355C30" w:rsidP="00355C30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อังคาร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๑๘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สิงหาคม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33186F" w:rsidRPr="00D14950" w:rsidRDefault="0033186F" w:rsidP="0033186F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D1495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D1495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D1495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z w:val="28"/>
          <w:cs/>
        </w:rPr>
        <w:t>โทร</w:t>
      </w:r>
      <w:r w:rsidRPr="00D14950">
        <w:rPr>
          <w:rFonts w:ascii="TH SarabunPSK" w:hAnsi="TH SarabunPSK" w:cs="TH SarabunPSK"/>
          <w:b/>
          <w:bCs/>
          <w:sz w:val="28"/>
        </w:rPr>
        <w:t>(</w:t>
      </w:r>
      <w:r w:rsidRPr="00D1495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D14950">
        <w:rPr>
          <w:rFonts w:ascii="TH SarabunPSK" w:hAnsi="TH SarabunPSK" w:cs="TH SarabunPSK"/>
          <w:b/>
          <w:bCs/>
          <w:sz w:val="28"/>
        </w:rPr>
        <w:t>)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4950">
        <w:rPr>
          <w:rFonts w:ascii="TH SarabunPSK" w:hAnsi="TH SarabunPSK" w:cs="TH SarabunPSK"/>
          <w:b/>
          <w:bCs/>
          <w:sz w:val="28"/>
          <w:cs/>
        </w:rPr>
        <w:t>๖๔๔๗๐๘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z w:val="28"/>
        </w:rPr>
        <w:t xml:space="preserve">: </w:t>
      </w:r>
      <w:r w:rsidRPr="00D1495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:rsidR="0033186F" w:rsidRPr="0033186F" w:rsidRDefault="00D14950" w:rsidP="0033186F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D14950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</w:rPr>
        <w:t>Email: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06415" w:rsidRDefault="00F06415" w:rsidP="00D1495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สรุปผลการดำเนินงานตาม</w:t>
      </w:r>
      <w:r w:rsidR="00D14950">
        <w:rPr>
          <w:rFonts w:ascii="TH SarabunPSK" w:hAnsi="TH SarabunPSK" w:cs="TH SarabunPSK" w:hint="cs"/>
          <w:b/>
          <w:bCs/>
          <w:sz w:val="28"/>
          <w:cs/>
        </w:rPr>
        <w:t>แผน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ยุทธศาสตร์แผนแม่บทเทคโนโลยีสารสนเทศ (ปี พ.ศ. </w:t>
      </w:r>
      <w:r w:rsidR="00D14950">
        <w:rPr>
          <w:rFonts w:ascii="TH SarabunPSK" w:hAnsi="TH SarabunPSK" w:cs="TH SarabunPSK"/>
          <w:b/>
          <w:bCs/>
          <w:sz w:val="28"/>
          <w:cs/>
        </w:rPr>
        <w:t>๒๕๖๐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>-</w:t>
      </w:r>
      <w:r w:rsidR="00D14950">
        <w:rPr>
          <w:rFonts w:ascii="TH SarabunPSK" w:hAnsi="TH SarabunPSK" w:cs="TH SarabunPSK"/>
          <w:b/>
          <w:bCs/>
          <w:sz w:val="28"/>
          <w:cs/>
        </w:rPr>
        <w:t>๒๕๖๔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>)</w:t>
      </w:r>
    </w:p>
    <w:p w:rsidR="00F06415" w:rsidRPr="00D14950" w:rsidRDefault="00F06415" w:rsidP="00D14950">
      <w:pPr>
        <w:pStyle w:val="ListParagraph"/>
        <w:ind w:left="450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๑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พัฒนาระบบสารสนเทศเพื่อเพิ่มประสิทธิภาพ</w:t>
      </w:r>
      <w:proofErr w:type="spellStart"/>
      <w:r w:rsidR="00D14950" w:rsidRPr="00D14950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="00D14950" w:rsidRPr="00D14950">
        <w:rPr>
          <w:rFonts w:ascii="TH SarabunPSK" w:hAnsi="TH SarabunPSK" w:cs="TH SarabunPSK"/>
          <w:b/>
          <w:bCs/>
          <w:sz w:val="28"/>
          <w:cs/>
        </w:rPr>
        <w:t>กิจหลักของมหาวิทยาลัย</w:t>
      </w:r>
      <w:r w:rsidR="00D1495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>(</w:t>
      </w:r>
      <w:r w:rsidR="00D14950" w:rsidRPr="00D14950">
        <w:rPr>
          <w:rFonts w:ascii="TH SarabunPSK" w:hAnsi="TH SarabunPSK" w:cs="TH SarabunPSK"/>
          <w:b/>
          <w:bCs/>
          <w:sz w:val="28"/>
        </w:rPr>
        <w:t>Super Services)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F06415" w:rsidRPr="00156091" w:rsidTr="00D14950">
        <w:tc>
          <w:tcPr>
            <w:tcW w:w="715" w:type="dxa"/>
          </w:tcPr>
          <w:p w:rsidR="00F06415" w:rsidRPr="00156091" w:rsidRDefault="00F0641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:rsidR="00F0641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810" w:type="dxa"/>
          </w:tcPr>
          <w:p w:rsidR="00F0641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</w:t>
            </w:r>
            <w:r w:rsidR="00F06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ระบบที่พัฒนา</w:t>
            </w:r>
          </w:p>
        </w:tc>
        <w:tc>
          <w:tcPr>
            <w:tcW w:w="4135" w:type="dxa"/>
          </w:tcPr>
          <w:p w:rsidR="00F06415" w:rsidRPr="00156091" w:rsidRDefault="00F0641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F06415" w:rsidTr="00D14950">
        <w:tc>
          <w:tcPr>
            <w:tcW w:w="71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6415" w:rsidTr="00D14950">
        <w:tc>
          <w:tcPr>
            <w:tcW w:w="71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14950">
        <w:tc>
          <w:tcPr>
            <w:tcW w:w="71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C03345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๒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พัฒนาระบบฐานข้อมูลที่มีคุณภาพและเชื่อมโยงกันได้ทั่วองค์กร (</w:t>
      </w:r>
      <w:r w:rsidR="00D14950" w:rsidRPr="00D14950">
        <w:rPr>
          <w:rFonts w:ascii="TH SarabunPSK" w:hAnsi="TH SarabunPSK" w:cs="TH SarabunPSK"/>
          <w:b/>
          <w:bCs/>
          <w:sz w:val="28"/>
        </w:rPr>
        <w:t>Super Data)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C03345" w:rsidRPr="00156091" w:rsidTr="00D14950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ป)</w:t>
            </w:r>
          </w:p>
        </w:tc>
        <w:tc>
          <w:tcPr>
            <w:tcW w:w="281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โครงการ/ระบบที่พัฒนา</w:t>
            </w:r>
          </w:p>
        </w:tc>
        <w:tc>
          <w:tcPr>
            <w:tcW w:w="41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14950">
        <w:tc>
          <w:tcPr>
            <w:tcW w:w="71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C03345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๑.๓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๓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พัฒนาโครงสร้างพื้นฐานด้านสารสนเทศของมหาวิทยาลัย (</w:t>
      </w:r>
      <w:r w:rsidR="00D14950" w:rsidRPr="00D14950">
        <w:rPr>
          <w:rFonts w:ascii="TH SarabunPSK" w:hAnsi="TH SarabunPSK" w:cs="TH SarabunPSK"/>
          <w:b/>
          <w:bCs/>
          <w:sz w:val="28"/>
        </w:rPr>
        <w:t>Super Infra)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C03345" w:rsidRPr="00156091" w:rsidTr="00D14950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:rsidR="00C03345" w:rsidRPr="00156091" w:rsidRDefault="00C03345" w:rsidP="00D149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(ว/ด/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ป)</w:t>
            </w:r>
          </w:p>
        </w:tc>
        <w:tc>
          <w:tcPr>
            <w:tcW w:w="281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โครงการ/ระบบที่พัฒนา</w:t>
            </w:r>
          </w:p>
        </w:tc>
        <w:tc>
          <w:tcPr>
            <w:tcW w:w="41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14950">
        <w:tc>
          <w:tcPr>
            <w:tcW w:w="71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D14950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๑.๔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๔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พัฒนาศักยภาพด้านเทคโนโลยีสารสนเทศ ใ</w:t>
      </w:r>
      <w:r w:rsidR="00D14950" w:rsidRPr="00D14950">
        <w:rPr>
          <w:rFonts w:ascii="TH SarabunPSK" w:hAnsi="TH SarabunPSK" w:cs="TH SarabunPSK"/>
          <w:b/>
          <w:bCs/>
          <w:spacing w:val="-6"/>
          <w:sz w:val="28"/>
          <w:cs/>
        </w:rPr>
        <w:t>ห้แก่ นิสิต และบุคลากรมหาวิทยาลัย</w:t>
      </w:r>
      <w:r w:rsidR="00D14950" w:rsidRPr="00D14950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D14950" w:rsidRPr="00D14950">
        <w:rPr>
          <w:rFonts w:ascii="TH SarabunPSK" w:hAnsi="TH SarabunPSK" w:cs="TH SarabunPSK"/>
          <w:b/>
          <w:bCs/>
          <w:spacing w:val="-6"/>
          <w:sz w:val="28"/>
          <w:cs/>
        </w:rPr>
        <w:t>(</w:t>
      </w:r>
      <w:r w:rsidR="00D14950" w:rsidRPr="00D14950">
        <w:rPr>
          <w:rFonts w:ascii="TH SarabunPSK" w:hAnsi="TH SarabunPSK" w:cs="TH SarabunPSK"/>
          <w:b/>
          <w:bCs/>
          <w:spacing w:val="-6"/>
          <w:sz w:val="28"/>
        </w:rPr>
        <w:t>Smart People)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35"/>
        <w:gridCol w:w="4110"/>
      </w:tblGrid>
      <w:tr w:rsidR="00C03345" w:rsidRPr="00156091" w:rsidTr="00D14950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28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11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D14950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14950">
        <w:tc>
          <w:tcPr>
            <w:tcW w:w="71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D14950" w:rsidRDefault="00D14950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950" w:rsidRDefault="00D14950" w:rsidP="00D14950">
      <w:pPr>
        <w:ind w:firstLine="4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๑.๕</w:t>
      </w: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  <w:cs/>
        </w:rPr>
        <w:t>๕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pacing w:val="-6"/>
          <w:sz w:val="28"/>
          <w:cs/>
        </w:rPr>
        <w:t>พัฒนาการบริหารจัดการระบบสารสนเทศ อย่างมี</w:t>
      </w:r>
      <w:proofErr w:type="spellStart"/>
      <w:r w:rsidRPr="00D14950">
        <w:rPr>
          <w:rFonts w:ascii="TH SarabunPSK" w:hAnsi="TH SarabunPSK" w:cs="TH SarabunPSK"/>
          <w:b/>
          <w:bCs/>
          <w:spacing w:val="-6"/>
          <w:sz w:val="28"/>
          <w:cs/>
        </w:rPr>
        <w:t>ธรรมาภิ</w:t>
      </w:r>
      <w:proofErr w:type="spellEnd"/>
      <w:r w:rsidRPr="00D14950">
        <w:rPr>
          <w:rFonts w:ascii="TH SarabunPSK" w:hAnsi="TH SarabunPSK" w:cs="TH SarabunPSK"/>
          <w:b/>
          <w:bCs/>
          <w:spacing w:val="-6"/>
          <w:sz w:val="28"/>
          <w:cs/>
        </w:rPr>
        <w:t>บาล และเป็นสากล</w:t>
      </w:r>
      <w:r w:rsidRPr="00D14950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pacing w:val="-6"/>
          <w:sz w:val="28"/>
          <w:cs/>
        </w:rPr>
        <w:t>(</w:t>
      </w:r>
      <w:r w:rsidRPr="00D14950">
        <w:rPr>
          <w:rFonts w:ascii="TH SarabunPSK" w:hAnsi="TH SarabunPSK" w:cs="TH SarabunPSK"/>
          <w:b/>
          <w:bCs/>
          <w:spacing w:val="-6"/>
          <w:sz w:val="28"/>
        </w:rPr>
        <w:t>Smart Governance)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35"/>
        <w:gridCol w:w="4110"/>
      </w:tblGrid>
      <w:tr w:rsidR="00D14950" w:rsidRPr="00156091" w:rsidTr="00D66CC4">
        <w:tc>
          <w:tcPr>
            <w:tcW w:w="715" w:type="dxa"/>
          </w:tcPr>
          <w:p w:rsidR="00D14950" w:rsidRPr="00156091" w:rsidRDefault="00D1495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:rsidR="00D14950" w:rsidRPr="00156091" w:rsidRDefault="00D1495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835" w:type="dxa"/>
          </w:tcPr>
          <w:p w:rsidR="00D14950" w:rsidRPr="00156091" w:rsidRDefault="00D1495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110" w:type="dxa"/>
          </w:tcPr>
          <w:p w:rsidR="00D14950" w:rsidRPr="00156091" w:rsidRDefault="00D1495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14950" w:rsidTr="00D66CC4">
        <w:tc>
          <w:tcPr>
            <w:tcW w:w="71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66CC4">
        <w:tc>
          <w:tcPr>
            <w:tcW w:w="71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:rsidTr="00D66CC4">
        <w:tc>
          <w:tcPr>
            <w:tcW w:w="71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D14950" w:rsidRDefault="00D1495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3345" w:rsidRPr="00D14950" w:rsidRDefault="00C03345" w:rsidP="00C03345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155953" w:rsidRPr="00155953" w:rsidRDefault="00155953" w:rsidP="0015595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15595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Pr="00155953">
        <w:rPr>
          <w:rFonts w:ascii="TH SarabunPSK" w:hAnsi="TH SarabunPSK" w:cs="TH SarabunPSK" w:hint="cs"/>
          <w:b/>
          <w:bCs/>
          <w:sz w:val="28"/>
          <w:cs/>
        </w:rPr>
        <w:t xml:space="preserve">ด้านเทคโนโลยีสารสนเทศในสถานการณ์ </w:t>
      </w:r>
      <w:r w:rsidRPr="00155953">
        <w:rPr>
          <w:rFonts w:ascii="TH SarabunPSK" w:hAnsi="TH SarabunPSK" w:cs="TH SarabunPSK"/>
          <w:b/>
          <w:bCs/>
          <w:sz w:val="28"/>
        </w:rPr>
        <w:t>COVID-</w:t>
      </w:r>
      <w:r w:rsidR="001A79EF">
        <w:rPr>
          <w:rFonts w:ascii="TH SarabunPSK" w:hAnsi="TH SarabunPSK" w:cs="TH SarabunPSK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00"/>
        <w:gridCol w:w="1003"/>
        <w:gridCol w:w="1793"/>
        <w:gridCol w:w="1890"/>
        <w:gridCol w:w="3874"/>
      </w:tblGrid>
      <w:tr w:rsidR="00355C30" w:rsidRPr="00156091" w:rsidTr="00355C30">
        <w:tc>
          <w:tcPr>
            <w:tcW w:w="700" w:type="dxa"/>
          </w:tcPr>
          <w:p w:rsidR="00355C30" w:rsidRPr="00156091" w:rsidRDefault="00355C3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003" w:type="dxa"/>
          </w:tcPr>
          <w:p w:rsidR="00355C30" w:rsidRPr="00156091" w:rsidRDefault="00355C3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793" w:type="dxa"/>
          </w:tcPr>
          <w:p w:rsidR="00355C30" w:rsidRPr="00156091" w:rsidRDefault="00355C30" w:rsidP="00D66CC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:rsidR="00355C30" w:rsidRPr="00156091" w:rsidRDefault="00355C3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3874" w:type="dxa"/>
          </w:tcPr>
          <w:p w:rsidR="00355C30" w:rsidRPr="00156091" w:rsidRDefault="00355C3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55C30" w:rsidTr="00355C30">
        <w:tc>
          <w:tcPr>
            <w:tcW w:w="70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:rsidTr="00355C30">
        <w:tc>
          <w:tcPr>
            <w:tcW w:w="70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:rsidTr="00355C30">
        <w:tc>
          <w:tcPr>
            <w:tcW w:w="70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:rsidTr="00355C30">
        <w:tc>
          <w:tcPr>
            <w:tcW w:w="70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:rsidTr="00355C30">
        <w:tc>
          <w:tcPr>
            <w:tcW w:w="70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:rsidR="00355C30" w:rsidRDefault="00355C3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5953" w:rsidRPr="00D14950" w:rsidRDefault="00155953" w:rsidP="00155953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C03345" w:rsidRPr="00C03345" w:rsidRDefault="00C03345" w:rsidP="00C03345">
      <w:pPr>
        <w:rPr>
          <w:rFonts w:ascii="TH SarabunPSK" w:hAnsi="TH SarabunPSK" w:cs="TH SarabunPSK" w:hint="cs"/>
          <w:b/>
          <w:bCs/>
          <w:sz w:val="28"/>
        </w:rPr>
      </w:pPr>
    </w:p>
    <w:p w:rsidR="00F06415" w:rsidRPr="00C03345" w:rsidRDefault="00F06415" w:rsidP="0015595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ผลการจัดอันดับของมหาวิทยาลัยด้านเทคโนโลยีสารสนเทศ</w:t>
      </w:r>
      <w:r w:rsidR="00C033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เช่น </w:t>
      </w:r>
      <w:r w:rsidR="001A79EF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4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,  </w:t>
      </w:r>
      <w:proofErr w:type="spellStart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Cybermetric</w:t>
      </w:r>
      <w:proofErr w:type="spellEnd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Lab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eastAsia="Batang" w:hAnsi="TH SarabunPSK" w:cs="TH SarabunPSK"/>
          <w:b/>
          <w:bCs/>
          <w:sz w:val="28"/>
          <w:lang w:eastAsia="ko-KR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๒.๑ </w:t>
      </w:r>
      <w:r w:rsidRPr="00B03906">
        <w:rPr>
          <w:rFonts w:ascii="TH SarabunPSK" w:hAnsi="TH SarabunPSK" w:cs="TH SarabunPSK"/>
          <w:b/>
          <w:bCs/>
          <w:sz w:val="28"/>
          <w:cs/>
        </w:rPr>
        <w:t>การจัดอันดับเว็บไซต์มหาวิทยาลัย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International Colleges &amp; Universities : </w:t>
      </w:r>
      <w:r w:rsidR="001A79EF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4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๒.๒ </w:t>
      </w:r>
      <w:r w:rsidRPr="00C03345">
        <w:rPr>
          <w:rFonts w:ascii="TH SarabunPSK" w:hAnsi="TH SarabunPSK" w:cs="TH SarabunPSK"/>
          <w:b/>
          <w:bCs/>
          <w:sz w:val="28"/>
          <w:cs/>
        </w:rPr>
        <w:t xml:space="preserve">การจัดอันดับเว็บไซต์มหาวิทยาลัย </w:t>
      </w:r>
      <w:proofErr w:type="spellStart"/>
      <w:r w:rsidRPr="00C03345">
        <w:rPr>
          <w:rFonts w:ascii="TH SarabunPSK" w:hAnsi="TH SarabunPSK" w:cs="TH SarabunPSK"/>
          <w:b/>
          <w:bCs/>
          <w:sz w:val="28"/>
        </w:rPr>
        <w:t>Cybermetric</w:t>
      </w:r>
      <w:proofErr w:type="spellEnd"/>
      <w:r w:rsidRPr="00C03345">
        <w:rPr>
          <w:rFonts w:ascii="TH SarabunPSK" w:hAnsi="TH SarabunPSK" w:cs="TH SarabunPSK"/>
          <w:b/>
          <w:bCs/>
          <w:sz w:val="28"/>
        </w:rPr>
        <w:t xml:space="preserve"> Lab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 การจัดอันดับอื่น ๆ (ถ้ามี)</w:t>
      </w:r>
    </w:p>
    <w:p w:rsidR="00C03345" w:rsidRDefault="00C03345" w:rsidP="00AE595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AE5957" w:rsidRPr="00AE5957" w:rsidRDefault="00AE5957" w:rsidP="00AE5957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</w:p>
    <w:p w:rsidR="001A79EF" w:rsidRPr="001A79EF" w:rsidRDefault="00AE5957" w:rsidP="001A79EF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รางวัลด้านเทคโนโลยีสารสนเทศของมหาวิทยาลัยเกษตรศาสตร์</w:t>
      </w:r>
      <w:r w:rsidR="001A79EF" w:rsidRPr="001A79EF">
        <w:rPr>
          <w:rFonts w:ascii="TH SarabunPSK" w:hAnsi="TH SarabunPSK" w:cs="TH SarabunPSK" w:hint="cs"/>
          <w:b/>
          <w:bCs/>
          <w:sz w:val="28"/>
          <w:cs/>
        </w:rPr>
        <w:t>ปีการศึกษา ๒๕๖๒</w:t>
      </w:r>
    </w:p>
    <w:p w:rsidR="00AE5957" w:rsidRPr="00AE5957" w:rsidRDefault="00AE5957" w:rsidP="00AE5957">
      <w:pPr>
        <w:pStyle w:val="ListParagraph"/>
        <w:spacing w:before="120"/>
        <w:ind w:left="450"/>
        <w:rPr>
          <w:rFonts w:ascii="TH SarabunPSK" w:eastAsia="Times New Roman" w:hAnsi="TH SarabunPSK" w:cs="TH SarabunPSK" w:hint="cs"/>
          <w:b/>
          <w:bCs/>
          <w:sz w:val="28"/>
          <w:u w:val="dotted"/>
        </w:rPr>
      </w:pP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</w:p>
    <w:p w:rsidR="0098734E" w:rsidRPr="001A79EF" w:rsidRDefault="00C03345" w:rsidP="001A79EF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bookmarkStart w:id="0" w:name="_GoBack"/>
      <w:bookmarkEnd w:id="0"/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sectPr w:rsidR="0098734E" w:rsidRPr="001A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80A"/>
    <w:multiLevelType w:val="hybridMultilevel"/>
    <w:tmpl w:val="215E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7FF7F57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D02342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5"/>
    <w:rsid w:val="00123687"/>
    <w:rsid w:val="00155953"/>
    <w:rsid w:val="001A79EF"/>
    <w:rsid w:val="00246232"/>
    <w:rsid w:val="002A78CD"/>
    <w:rsid w:val="002D6D2D"/>
    <w:rsid w:val="002E7BFC"/>
    <w:rsid w:val="0033186F"/>
    <w:rsid w:val="00355C30"/>
    <w:rsid w:val="005B694A"/>
    <w:rsid w:val="006C5CB7"/>
    <w:rsid w:val="008107ED"/>
    <w:rsid w:val="00A613D3"/>
    <w:rsid w:val="00A76D26"/>
    <w:rsid w:val="00AE5957"/>
    <w:rsid w:val="00C03345"/>
    <w:rsid w:val="00D14950"/>
    <w:rsid w:val="00DB603C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AD63-F7E6-4A97-9B38-1530248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5"/>
    <w:pPr>
      <w:ind w:left="720"/>
      <w:contextualSpacing/>
    </w:pPr>
  </w:style>
  <w:style w:type="table" w:styleId="TableGrid">
    <w:name w:val="Table Grid"/>
    <w:basedOn w:val="TableNormal"/>
    <w:uiPriority w:val="59"/>
    <w:rsid w:val="00F0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3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3345"/>
  </w:style>
  <w:style w:type="character" w:styleId="Hyperlink">
    <w:name w:val="Hyperlink"/>
    <w:basedOn w:val="DefaultParagraphFont"/>
    <w:uiPriority w:val="99"/>
    <w:unhideWhenUsed/>
    <w:rsid w:val="00331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2020-08-04T01:46:00Z</dcterms:created>
  <dcterms:modified xsi:type="dcterms:W3CDTF">2020-08-04T07:38:00Z</dcterms:modified>
</cp:coreProperties>
</file>